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A728C4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081DA8"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зачета</w:t>
      </w:r>
    </w:p>
    <w:p w:rsidR="00CF74E3" w:rsidRPr="00A728C4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3259A3"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Основы </w:t>
      </w:r>
      <w:r w:rsidR="00643711"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управления и проектной деятельности</w:t>
      </w:r>
      <w:r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A728C4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A728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A728C4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Сущность понятия «управление».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Основные принципы управления.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Методы управления.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Планирование как функция управления.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Функция организации.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Мотивация как функция управления.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Функция контроля.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Понятие проекта и проектной деятельности.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Классификация проектов.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Процессный подход к управлению.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Жизненный цикл проекта.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 xml:space="preserve">Диаграмма </w:t>
      </w:r>
      <w:proofErr w:type="spellStart"/>
      <w:r w:rsidRPr="004A66D0">
        <w:rPr>
          <w:sz w:val="24"/>
          <w:szCs w:val="24"/>
        </w:rPr>
        <w:t>Ганта</w:t>
      </w:r>
      <w:proofErr w:type="spellEnd"/>
      <w:r w:rsidRPr="004A66D0">
        <w:rPr>
          <w:sz w:val="24"/>
          <w:szCs w:val="24"/>
        </w:rPr>
        <w:t>: сущность, методика построения, применение в проектной деятельности.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Проекты на основе ГЧП.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Формирование проектной команды.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Этапы развития команды.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Стили управления командой проекта.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Сущность конфликта.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Стадии развития конфликта.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Классификация конфликтов.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Методы управления конфликтами.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Понятие риска.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Виды рисков в процессе проектной деятельности.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Методы оценки рисков.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Оценка эффективности проекта.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Оценка качества проекта.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Принципы построения структуры презентации проектной работы.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Подготовка публичного выступления.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Аргументация своей позиции в процессе презентации.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Полемика и правила ее проведения.</w:t>
      </w:r>
    </w:p>
    <w:p w:rsidR="00ED6CFF" w:rsidRPr="004A66D0" w:rsidRDefault="00ED6CFF" w:rsidP="00ED6CFF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A66D0">
        <w:rPr>
          <w:sz w:val="24"/>
          <w:szCs w:val="24"/>
        </w:rPr>
        <w:t>Федеральный проект "Без срока давности": цели, значение и достигнутые результаты</w:t>
      </w:r>
    </w:p>
    <w:p w:rsidR="00340462" w:rsidRPr="00A728C4" w:rsidRDefault="00340462" w:rsidP="003259A3">
      <w:pPr>
        <w:pStyle w:val="a1"/>
        <w:numPr>
          <w:ilvl w:val="0"/>
          <w:numId w:val="0"/>
        </w:numPr>
        <w:tabs>
          <w:tab w:val="clear" w:pos="1080"/>
          <w:tab w:val="clear" w:pos="9355"/>
          <w:tab w:val="left" w:pos="0"/>
          <w:tab w:val="center" w:pos="720"/>
          <w:tab w:val="left" w:pos="1134"/>
        </w:tabs>
        <w:spacing w:before="0" w:after="0"/>
        <w:ind w:left="567" w:hanging="567"/>
        <w:jc w:val="both"/>
        <w:rPr>
          <w:b/>
          <w:iCs/>
          <w:sz w:val="24"/>
          <w:szCs w:val="24"/>
        </w:rPr>
      </w:pPr>
      <w:bookmarkStart w:id="0" w:name="_GoBack"/>
      <w:bookmarkEnd w:id="0"/>
    </w:p>
    <w:sectPr w:rsidR="00340462" w:rsidRPr="00A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F12FB2"/>
    <w:multiLevelType w:val="hybridMultilevel"/>
    <w:tmpl w:val="0CCA0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3259A3"/>
    <w:rsid w:val="00340462"/>
    <w:rsid w:val="003C2E3F"/>
    <w:rsid w:val="00643711"/>
    <w:rsid w:val="006872AF"/>
    <w:rsid w:val="00775CB4"/>
    <w:rsid w:val="00776C91"/>
    <w:rsid w:val="00A728C4"/>
    <w:rsid w:val="00B663DA"/>
    <w:rsid w:val="00CF74E3"/>
    <w:rsid w:val="00E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uiPriority w:val="34"/>
    <w:qFormat/>
    <w:rsid w:val="00ED6C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ED6C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4</cp:revision>
  <dcterms:created xsi:type="dcterms:W3CDTF">2022-10-06T11:07:00Z</dcterms:created>
  <dcterms:modified xsi:type="dcterms:W3CDTF">2023-06-30T09:02:00Z</dcterms:modified>
</cp:coreProperties>
</file>